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16C" w14:textId="47B88075" w:rsidR="00D87628" w:rsidRPr="00DB4708" w:rsidRDefault="00DB4708">
      <w:pPr>
        <w:spacing w:before="4"/>
        <w:ind w:left="929" w:right="852"/>
        <w:jc w:val="center"/>
        <w:rPr>
          <w:b/>
          <w:sz w:val="32"/>
          <w:szCs w:val="32"/>
        </w:rPr>
      </w:pPr>
      <w:r w:rsidRPr="00DB4708">
        <w:rPr>
          <w:b/>
          <w:sz w:val="32"/>
          <w:szCs w:val="32"/>
        </w:rPr>
        <w:t xml:space="preserve">Western Carolina Eye Associates </w:t>
      </w:r>
    </w:p>
    <w:p w14:paraId="0108FFE6" w14:textId="77777777" w:rsidR="00D87628" w:rsidRDefault="00C329D6">
      <w:pPr>
        <w:pStyle w:val="Heading1"/>
        <w:spacing w:before="185"/>
        <w:ind w:left="929" w:right="907"/>
        <w:jc w:val="center"/>
      </w:pP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</w:p>
    <w:p w14:paraId="514DCEDB" w14:textId="77777777" w:rsidR="00D87628" w:rsidRDefault="00D87628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1929"/>
        <w:gridCol w:w="4244"/>
      </w:tblGrid>
      <w:tr w:rsidR="00D87628" w14:paraId="3A05D16B" w14:textId="77777777">
        <w:trPr>
          <w:trHeight w:val="556"/>
        </w:trPr>
        <w:tc>
          <w:tcPr>
            <w:tcW w:w="10080" w:type="dxa"/>
            <w:gridSpan w:val="3"/>
            <w:shd w:val="clear" w:color="auto" w:fill="F1F1F1"/>
          </w:tcPr>
          <w:p w14:paraId="31057928" w14:textId="77777777" w:rsidR="00D87628" w:rsidRDefault="00C329D6">
            <w:pPr>
              <w:pStyle w:val="TableParagraph"/>
              <w:spacing w:before="10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Patient</w:t>
            </w:r>
          </w:p>
        </w:tc>
      </w:tr>
      <w:tr w:rsidR="00D87628" w14:paraId="7DFFA02E" w14:textId="77777777">
        <w:trPr>
          <w:trHeight w:val="911"/>
        </w:trPr>
        <w:tc>
          <w:tcPr>
            <w:tcW w:w="3907" w:type="dxa"/>
            <w:tcBorders>
              <w:right w:val="nil"/>
            </w:tcBorders>
          </w:tcPr>
          <w:p w14:paraId="0C3FC034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Patient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First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04BD4590" w14:textId="77777777" w:rsidR="00D87628" w:rsidRDefault="00C329D6">
            <w:pPr>
              <w:pStyle w:val="TableParagraph"/>
              <w:spacing w:before="102"/>
              <w:ind w:left="161"/>
              <w:rPr>
                <w:sz w:val="28"/>
              </w:rPr>
            </w:pPr>
            <w:r>
              <w:rPr>
                <w:sz w:val="28"/>
              </w:rPr>
              <w:t>Middle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4244" w:type="dxa"/>
            <w:tcBorders>
              <w:left w:val="nil"/>
            </w:tcBorders>
          </w:tcPr>
          <w:p w14:paraId="6C226167" w14:textId="77777777" w:rsidR="00D87628" w:rsidRDefault="00C329D6">
            <w:pPr>
              <w:pStyle w:val="TableParagraph"/>
              <w:spacing w:before="102"/>
              <w:ind w:left="1983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</w:tr>
      <w:tr w:rsidR="00D87628" w14:paraId="69FFAECF" w14:textId="77777777">
        <w:trPr>
          <w:trHeight w:val="796"/>
        </w:trPr>
        <w:tc>
          <w:tcPr>
            <w:tcW w:w="10080" w:type="dxa"/>
            <w:gridSpan w:val="3"/>
          </w:tcPr>
          <w:p w14:paraId="52B0F6FA" w14:textId="77777777" w:rsidR="00D87628" w:rsidRDefault="00C329D6">
            <w:pPr>
              <w:pStyle w:val="TableParagraph"/>
              <w:tabs>
                <w:tab w:val="left" w:pos="2987"/>
                <w:tab w:val="left" w:pos="4856"/>
                <w:tab w:val="left" w:pos="6181"/>
                <w:tab w:val="left" w:pos="7817"/>
              </w:tabs>
              <w:spacing w:before="236"/>
              <w:ind w:left="107"/>
              <w:rPr>
                <w:sz w:val="28"/>
              </w:rPr>
            </w:pPr>
            <w:r>
              <w:rPr>
                <w:sz w:val="28"/>
              </w:rPr>
              <w:t>Patient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Birth: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87628" w14:paraId="4D2B4859" w14:textId="77777777">
        <w:trPr>
          <w:trHeight w:val="784"/>
        </w:trPr>
        <w:tc>
          <w:tcPr>
            <w:tcW w:w="10080" w:type="dxa"/>
            <w:gridSpan w:val="3"/>
          </w:tcPr>
          <w:p w14:paraId="10E21AD0" w14:textId="77777777" w:rsidR="00D87628" w:rsidRDefault="00C329D6">
            <w:pPr>
              <w:pStyle w:val="TableParagraph"/>
              <w:spacing w:before="217"/>
              <w:ind w:left="107"/>
              <w:rPr>
                <w:sz w:val="28"/>
              </w:rPr>
            </w:pPr>
            <w:r>
              <w:rPr>
                <w:sz w:val="28"/>
              </w:rPr>
              <w:t>Patient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Identification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Number:</w:t>
            </w:r>
          </w:p>
        </w:tc>
      </w:tr>
      <w:tr w:rsidR="00D87628" w14:paraId="18399469" w14:textId="77777777">
        <w:trPr>
          <w:trHeight w:val="556"/>
        </w:trPr>
        <w:tc>
          <w:tcPr>
            <w:tcW w:w="10080" w:type="dxa"/>
            <w:gridSpan w:val="3"/>
            <w:shd w:val="clear" w:color="auto" w:fill="F1F1F1"/>
          </w:tcPr>
          <w:p w14:paraId="10834D4F" w14:textId="77777777" w:rsidR="00D87628" w:rsidRDefault="00C329D6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Patient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Mailing Address,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Phone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Number,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Email Address</w:t>
            </w:r>
          </w:p>
        </w:tc>
      </w:tr>
      <w:tr w:rsidR="00D87628" w14:paraId="33B3E02D" w14:textId="77777777">
        <w:trPr>
          <w:trHeight w:val="909"/>
        </w:trPr>
        <w:tc>
          <w:tcPr>
            <w:tcW w:w="3907" w:type="dxa"/>
            <w:tcBorders>
              <w:right w:val="nil"/>
            </w:tcBorders>
          </w:tcPr>
          <w:p w14:paraId="73FF4946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Street or PO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Box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23AAE70F" w14:textId="77777777" w:rsidR="00D87628" w:rsidRDefault="00D8762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44" w:type="dxa"/>
            <w:tcBorders>
              <w:left w:val="nil"/>
            </w:tcBorders>
          </w:tcPr>
          <w:p w14:paraId="6E6F0230" w14:textId="77777777" w:rsidR="00D87628" w:rsidRDefault="00C329D6">
            <w:pPr>
              <w:pStyle w:val="TableParagraph"/>
              <w:spacing w:before="102"/>
              <w:ind w:right="748"/>
              <w:jc w:val="right"/>
              <w:rPr>
                <w:sz w:val="28"/>
              </w:rPr>
            </w:pPr>
            <w:r>
              <w:rPr>
                <w:sz w:val="28"/>
              </w:rPr>
              <w:t>Apartment</w:t>
            </w:r>
          </w:p>
        </w:tc>
      </w:tr>
      <w:tr w:rsidR="00D87628" w14:paraId="70FE9489" w14:textId="77777777">
        <w:trPr>
          <w:trHeight w:val="911"/>
        </w:trPr>
        <w:tc>
          <w:tcPr>
            <w:tcW w:w="3907" w:type="dxa"/>
            <w:tcBorders>
              <w:right w:val="nil"/>
            </w:tcBorders>
          </w:tcPr>
          <w:p w14:paraId="16ABF831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5E5D1B1C" w14:textId="77777777" w:rsidR="00D87628" w:rsidRDefault="00C329D6">
            <w:pPr>
              <w:pStyle w:val="TableParagraph"/>
              <w:spacing w:before="102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State</w:t>
            </w:r>
          </w:p>
        </w:tc>
        <w:tc>
          <w:tcPr>
            <w:tcW w:w="4244" w:type="dxa"/>
            <w:tcBorders>
              <w:left w:val="nil"/>
            </w:tcBorders>
          </w:tcPr>
          <w:p w14:paraId="34E5DA90" w14:textId="77777777" w:rsidR="00D87628" w:rsidRDefault="00C329D6">
            <w:pPr>
              <w:pStyle w:val="TableParagraph"/>
              <w:spacing w:before="102"/>
              <w:ind w:right="854"/>
              <w:jc w:val="right"/>
              <w:rPr>
                <w:sz w:val="28"/>
              </w:rPr>
            </w:pPr>
            <w:r>
              <w:rPr>
                <w:sz w:val="28"/>
              </w:rPr>
              <w:t>ZIP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Code</w:t>
            </w:r>
          </w:p>
        </w:tc>
      </w:tr>
      <w:tr w:rsidR="00D87628" w14:paraId="0573F985" w14:textId="77777777">
        <w:trPr>
          <w:trHeight w:val="909"/>
        </w:trPr>
        <w:tc>
          <w:tcPr>
            <w:tcW w:w="10080" w:type="dxa"/>
            <w:gridSpan w:val="3"/>
          </w:tcPr>
          <w:p w14:paraId="71953DE2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Phone</w:t>
            </w:r>
          </w:p>
        </w:tc>
      </w:tr>
      <w:tr w:rsidR="00D87628" w14:paraId="7DEBA31A" w14:textId="77777777">
        <w:trPr>
          <w:trHeight w:val="911"/>
        </w:trPr>
        <w:tc>
          <w:tcPr>
            <w:tcW w:w="10080" w:type="dxa"/>
            <w:gridSpan w:val="3"/>
          </w:tcPr>
          <w:p w14:paraId="4D3824E1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Address</w:t>
            </w:r>
          </w:p>
        </w:tc>
      </w:tr>
      <w:tr w:rsidR="00D87628" w14:paraId="2D5FAF3E" w14:textId="77777777">
        <w:trPr>
          <w:trHeight w:val="553"/>
        </w:trPr>
        <w:tc>
          <w:tcPr>
            <w:tcW w:w="3907" w:type="dxa"/>
            <w:tcBorders>
              <w:right w:val="nil"/>
            </w:tcBorders>
          </w:tcPr>
          <w:p w14:paraId="53DD14B4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Patient’s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Contact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Preference: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63702BC2" w14:textId="77777777" w:rsidR="00D87628" w:rsidRDefault="00C329D6">
            <w:pPr>
              <w:pStyle w:val="TableParagraph"/>
              <w:spacing w:before="102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[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] By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mail</w:t>
            </w:r>
          </w:p>
        </w:tc>
        <w:tc>
          <w:tcPr>
            <w:tcW w:w="4244" w:type="dxa"/>
            <w:tcBorders>
              <w:left w:val="nil"/>
            </w:tcBorders>
          </w:tcPr>
          <w:p w14:paraId="614BA0AB" w14:textId="77777777" w:rsidR="00D87628" w:rsidRDefault="00C329D6">
            <w:pPr>
              <w:pStyle w:val="TableParagraph"/>
              <w:spacing w:before="102"/>
              <w:ind w:left="471"/>
              <w:rPr>
                <w:sz w:val="28"/>
              </w:rPr>
            </w:pPr>
            <w:r>
              <w:rPr>
                <w:sz w:val="28"/>
              </w:rPr>
              <w:t>[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]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</w:p>
        </w:tc>
      </w:tr>
      <w:tr w:rsidR="00D87628" w14:paraId="0D3685F9" w14:textId="77777777">
        <w:trPr>
          <w:trHeight w:val="587"/>
        </w:trPr>
        <w:tc>
          <w:tcPr>
            <w:tcW w:w="10080" w:type="dxa"/>
            <w:gridSpan w:val="3"/>
            <w:shd w:val="clear" w:color="auto" w:fill="F1F1F1"/>
          </w:tcPr>
          <w:p w14:paraId="4AD29F4F" w14:textId="77777777" w:rsidR="00D87628" w:rsidRDefault="00C329D6">
            <w:pPr>
              <w:pStyle w:val="TableParagraph"/>
              <w:spacing w:before="10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Patient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Diagnosis</w:t>
            </w:r>
          </w:p>
        </w:tc>
      </w:tr>
      <w:tr w:rsidR="00D87628" w14:paraId="4681E754" w14:textId="77777777">
        <w:trPr>
          <w:trHeight w:val="945"/>
        </w:trPr>
        <w:tc>
          <w:tcPr>
            <w:tcW w:w="10080" w:type="dxa"/>
            <w:gridSpan w:val="3"/>
          </w:tcPr>
          <w:p w14:paraId="7FBE66FD" w14:textId="77777777" w:rsidR="00D87628" w:rsidRDefault="00C329D6">
            <w:pPr>
              <w:pStyle w:val="TableParagraph"/>
              <w:spacing w:before="99"/>
              <w:ind w:left="107"/>
              <w:rPr>
                <w:sz w:val="28"/>
              </w:rPr>
            </w:pPr>
            <w:r>
              <w:rPr>
                <w:sz w:val="28"/>
              </w:rPr>
              <w:t>Primary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Item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Requested/Scheduled</w:t>
            </w:r>
          </w:p>
        </w:tc>
      </w:tr>
      <w:tr w:rsidR="00D87628" w14:paraId="7BF37262" w14:textId="77777777">
        <w:trPr>
          <w:trHeight w:val="911"/>
        </w:trPr>
        <w:tc>
          <w:tcPr>
            <w:tcW w:w="3907" w:type="dxa"/>
            <w:tcBorders>
              <w:right w:val="nil"/>
            </w:tcBorders>
          </w:tcPr>
          <w:p w14:paraId="00945F41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Patient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Primary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Diagnosis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5716FD01" w14:textId="77777777" w:rsidR="00D87628" w:rsidRDefault="00D8762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44" w:type="dxa"/>
            <w:tcBorders>
              <w:left w:val="nil"/>
            </w:tcBorders>
          </w:tcPr>
          <w:p w14:paraId="27F4F8A4" w14:textId="77777777" w:rsidR="00D87628" w:rsidRDefault="00C329D6">
            <w:pPr>
              <w:pStyle w:val="TableParagraph"/>
              <w:spacing w:before="102"/>
              <w:ind w:left="36"/>
              <w:rPr>
                <w:sz w:val="28"/>
              </w:rPr>
            </w:pPr>
            <w:r>
              <w:rPr>
                <w:sz w:val="28"/>
              </w:rPr>
              <w:t>Primary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Diagnosis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Code</w:t>
            </w:r>
          </w:p>
        </w:tc>
      </w:tr>
      <w:tr w:rsidR="00D87628" w14:paraId="241C9855" w14:textId="77777777">
        <w:trPr>
          <w:trHeight w:val="909"/>
        </w:trPr>
        <w:tc>
          <w:tcPr>
            <w:tcW w:w="3907" w:type="dxa"/>
            <w:tcBorders>
              <w:right w:val="nil"/>
            </w:tcBorders>
          </w:tcPr>
          <w:p w14:paraId="45780C64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Patient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Secondary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Diagnosis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29803CA9" w14:textId="77777777" w:rsidR="00D87628" w:rsidRDefault="00D8762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44" w:type="dxa"/>
            <w:tcBorders>
              <w:left w:val="nil"/>
            </w:tcBorders>
          </w:tcPr>
          <w:p w14:paraId="37A3DB30" w14:textId="77777777" w:rsidR="00D87628" w:rsidRDefault="00C329D6">
            <w:pPr>
              <w:pStyle w:val="TableParagraph"/>
              <w:spacing w:before="102"/>
              <w:ind w:left="36"/>
              <w:rPr>
                <w:sz w:val="28"/>
              </w:rPr>
            </w:pPr>
            <w:r>
              <w:rPr>
                <w:sz w:val="28"/>
              </w:rPr>
              <w:t>Secondary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Diagnosis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Code</w:t>
            </w:r>
          </w:p>
        </w:tc>
      </w:tr>
    </w:tbl>
    <w:p w14:paraId="780CAAD3" w14:textId="77777777" w:rsidR="00D87628" w:rsidRDefault="00D87628">
      <w:pPr>
        <w:rPr>
          <w:sz w:val="28"/>
        </w:rPr>
        <w:sectPr w:rsidR="00D87628">
          <w:headerReference w:type="default" r:id="rId7"/>
          <w:footerReference w:type="default" r:id="rId8"/>
          <w:type w:val="continuous"/>
          <w:pgSz w:w="12240" w:h="15840"/>
          <w:pgMar w:top="1520" w:right="960" w:bottom="960" w:left="960" w:header="1032" w:footer="780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6006"/>
      </w:tblGrid>
      <w:tr w:rsidR="00D87628" w14:paraId="44488B0F" w14:textId="77777777">
        <w:trPr>
          <w:trHeight w:val="1264"/>
        </w:trPr>
        <w:tc>
          <w:tcPr>
            <w:tcW w:w="10079" w:type="dxa"/>
            <w:gridSpan w:val="2"/>
          </w:tcPr>
          <w:p w14:paraId="19025877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scheduled,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 date(s)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Primary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Item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provided:</w:t>
            </w:r>
          </w:p>
          <w:p w14:paraId="0A0891CB" w14:textId="77777777" w:rsidR="00D87628" w:rsidRDefault="00D87628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5CDD3F1" w14:textId="77777777" w:rsidR="00D87628" w:rsidRDefault="00C329D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[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]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Check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box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item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scheduled</w:t>
            </w:r>
          </w:p>
        </w:tc>
      </w:tr>
      <w:tr w:rsidR="00D87628" w14:paraId="7DD099B8" w14:textId="77777777">
        <w:trPr>
          <w:trHeight w:val="1223"/>
        </w:trPr>
        <w:tc>
          <w:tcPr>
            <w:tcW w:w="4073" w:type="dxa"/>
            <w:tcBorders>
              <w:right w:val="nil"/>
            </w:tcBorders>
          </w:tcPr>
          <w:p w14:paraId="2E0B955E" w14:textId="77777777" w:rsidR="00D87628" w:rsidRDefault="00D87628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0D6E059A" w14:textId="77777777" w:rsidR="00D87628" w:rsidRDefault="00C329D6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Good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Estimate:</w:t>
            </w:r>
          </w:p>
        </w:tc>
        <w:tc>
          <w:tcPr>
            <w:tcW w:w="6006" w:type="dxa"/>
            <w:tcBorders>
              <w:left w:val="nil"/>
            </w:tcBorders>
          </w:tcPr>
          <w:p w14:paraId="50D99F3D" w14:textId="77777777" w:rsidR="00D87628" w:rsidRDefault="00D87628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47BECD23" w14:textId="77777777" w:rsidR="00D87628" w:rsidRDefault="00C329D6">
            <w:pPr>
              <w:pStyle w:val="TableParagraph"/>
              <w:tabs>
                <w:tab w:val="left" w:pos="2228"/>
                <w:tab w:val="left" w:pos="3553"/>
                <w:tab w:val="left" w:pos="5189"/>
              </w:tabs>
              <w:spacing w:before="1"/>
              <w:ind w:left="35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87628" w14:paraId="6CF9C185" w14:textId="77777777">
        <w:trPr>
          <w:trHeight w:val="918"/>
        </w:trPr>
        <w:tc>
          <w:tcPr>
            <w:tcW w:w="10079" w:type="dxa"/>
            <w:gridSpan w:val="2"/>
            <w:shd w:val="clear" w:color="auto" w:fill="F1F1F1"/>
          </w:tcPr>
          <w:p w14:paraId="46A61829" w14:textId="77777777" w:rsidR="00D87628" w:rsidRDefault="00D8762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87628" w14:paraId="55B78A36" w14:textId="77777777">
        <w:trPr>
          <w:trHeight w:val="954"/>
        </w:trPr>
        <w:tc>
          <w:tcPr>
            <w:tcW w:w="4073" w:type="dxa"/>
            <w:tcBorders>
              <w:right w:val="nil"/>
            </w:tcBorders>
          </w:tcPr>
          <w:p w14:paraId="44820959" w14:textId="77777777" w:rsidR="00D87628" w:rsidRDefault="00C329D6">
            <w:pPr>
              <w:pStyle w:val="TableParagraph"/>
              <w:spacing w:before="104"/>
              <w:ind w:left="107"/>
              <w:rPr>
                <w:sz w:val="28"/>
              </w:rPr>
            </w:pPr>
            <w:r>
              <w:rPr>
                <w:sz w:val="28"/>
              </w:rPr>
              <w:t>Provider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6006" w:type="dxa"/>
            <w:tcBorders>
              <w:left w:val="nil"/>
            </w:tcBorders>
          </w:tcPr>
          <w:p w14:paraId="4BAD62E3" w14:textId="77777777" w:rsidR="00D87628" w:rsidRDefault="00C329D6">
            <w:pPr>
              <w:pStyle w:val="TableParagraph"/>
              <w:spacing w:before="104"/>
              <w:ind w:left="359"/>
              <w:rPr>
                <w:sz w:val="28"/>
              </w:rPr>
            </w:pPr>
            <w:r>
              <w:rPr>
                <w:sz w:val="28"/>
              </w:rPr>
              <w:t>Estimated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Cost</w:t>
            </w:r>
          </w:p>
        </w:tc>
      </w:tr>
      <w:tr w:rsidR="00D87628" w14:paraId="3D486596" w14:textId="77777777">
        <w:trPr>
          <w:trHeight w:val="974"/>
        </w:trPr>
        <w:tc>
          <w:tcPr>
            <w:tcW w:w="4073" w:type="dxa"/>
            <w:tcBorders>
              <w:right w:val="nil"/>
            </w:tcBorders>
          </w:tcPr>
          <w:p w14:paraId="7D3E1B18" w14:textId="77777777" w:rsidR="00D87628" w:rsidRDefault="00C329D6">
            <w:pPr>
              <w:pStyle w:val="TableParagraph"/>
              <w:spacing w:before="104"/>
              <w:ind w:left="107"/>
              <w:rPr>
                <w:sz w:val="28"/>
              </w:rPr>
            </w:pPr>
            <w:r>
              <w:rPr>
                <w:sz w:val="28"/>
              </w:rPr>
              <w:t>Provider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6006" w:type="dxa"/>
            <w:tcBorders>
              <w:left w:val="nil"/>
            </w:tcBorders>
          </w:tcPr>
          <w:p w14:paraId="52A273FC" w14:textId="77777777" w:rsidR="00D87628" w:rsidRDefault="00C329D6">
            <w:pPr>
              <w:pStyle w:val="TableParagraph"/>
              <w:spacing w:before="104"/>
              <w:ind w:left="359"/>
              <w:rPr>
                <w:sz w:val="28"/>
              </w:rPr>
            </w:pPr>
            <w:r>
              <w:rPr>
                <w:sz w:val="28"/>
              </w:rPr>
              <w:t>Estimated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Cost</w:t>
            </w:r>
          </w:p>
        </w:tc>
      </w:tr>
      <w:tr w:rsidR="00D87628" w14:paraId="2D628CC8" w14:textId="77777777">
        <w:trPr>
          <w:trHeight w:val="981"/>
        </w:trPr>
        <w:tc>
          <w:tcPr>
            <w:tcW w:w="4073" w:type="dxa"/>
            <w:tcBorders>
              <w:right w:val="nil"/>
            </w:tcBorders>
          </w:tcPr>
          <w:p w14:paraId="1D6DF992" w14:textId="77777777" w:rsidR="00D87628" w:rsidRDefault="00C329D6">
            <w:pPr>
              <w:pStyle w:val="TableParagraph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Provider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6006" w:type="dxa"/>
            <w:tcBorders>
              <w:left w:val="nil"/>
            </w:tcBorders>
          </w:tcPr>
          <w:p w14:paraId="1F0C13DB" w14:textId="77777777" w:rsidR="00D87628" w:rsidRDefault="00C329D6">
            <w:pPr>
              <w:pStyle w:val="TableParagraph"/>
              <w:spacing w:before="102"/>
              <w:ind w:left="359"/>
              <w:rPr>
                <w:sz w:val="28"/>
              </w:rPr>
            </w:pPr>
            <w:r>
              <w:rPr>
                <w:sz w:val="28"/>
              </w:rPr>
              <w:t>Estimated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Cost</w:t>
            </w:r>
          </w:p>
        </w:tc>
      </w:tr>
      <w:tr w:rsidR="00D87628" w14:paraId="27C7C729" w14:textId="77777777">
        <w:trPr>
          <w:trHeight w:val="901"/>
        </w:trPr>
        <w:tc>
          <w:tcPr>
            <w:tcW w:w="10079" w:type="dxa"/>
            <w:gridSpan w:val="2"/>
          </w:tcPr>
          <w:p w14:paraId="38BF8E6D" w14:textId="77777777" w:rsidR="00D87628" w:rsidRDefault="00C329D6">
            <w:pPr>
              <w:pStyle w:val="TableParagraph"/>
              <w:spacing w:before="251"/>
              <w:ind w:left="3244" w:right="32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Estimated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Cost: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$</w:t>
            </w:r>
          </w:p>
        </w:tc>
      </w:tr>
    </w:tbl>
    <w:p w14:paraId="36304863" w14:textId="77777777" w:rsidR="00D87628" w:rsidRDefault="00963650">
      <w:pPr>
        <w:pStyle w:val="BodyText"/>
        <w:rPr>
          <w:b/>
          <w:sz w:val="20"/>
        </w:rPr>
      </w:pPr>
      <w:r>
        <w:pict w14:anchorId="2BAC1C4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2" type="#_x0000_t202" style="position:absolute;margin-left:59.4pt;margin-top:207.95pt;width:207.15pt;height:15.7pt;z-index:-16044544;mso-position-horizontal-relative:page;mso-position-vertical-relative:page" filled="f" stroked="f">
            <v:textbox inset="0,0,0,0">
              <w:txbxContent>
                <w:p w14:paraId="382A174F" w14:textId="77777777" w:rsidR="00D87628" w:rsidRDefault="00C329D6">
                  <w:pPr>
                    <w:spacing w:line="314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Summary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of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Expected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Charges</w:t>
                  </w:r>
                </w:p>
              </w:txbxContent>
            </v:textbox>
            <w10:wrap anchorx="page" anchory="page"/>
          </v:shape>
        </w:pict>
      </w:r>
      <w:r>
        <w:pict w14:anchorId="04C57F9A">
          <v:shape id="docshape4" o:spid="_x0000_s2051" type="#_x0000_t202" style="position:absolute;margin-left:59.4pt;margin-top:225.7pt;width:325.45pt;height:15.7pt;z-index:-16044032;mso-position-horizontal-relative:page;mso-position-vertical-relative:page" filled="f" stroked="f">
            <v:textbox inset="0,0,0,0">
              <w:txbxContent>
                <w:p w14:paraId="735FF1DF" w14:textId="77777777" w:rsidR="00D87628" w:rsidRDefault="00C329D6">
                  <w:pPr>
                    <w:pStyle w:val="BodyText"/>
                    <w:spacing w:line="314" w:lineRule="exact"/>
                  </w:pPr>
                  <w:r>
                    <w:t>(See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itemized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estimate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attached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detail.)</w:t>
                  </w:r>
                </w:p>
              </w:txbxContent>
            </v:textbox>
            <w10:wrap anchorx="page" anchory="page"/>
          </v:shape>
        </w:pict>
      </w:r>
    </w:p>
    <w:p w14:paraId="642AE4CA" w14:textId="104D6D36" w:rsidR="00431348" w:rsidRDefault="00C329D6">
      <w:pPr>
        <w:pStyle w:val="BodyText"/>
        <w:spacing w:before="235"/>
        <w:ind w:left="120" w:right="112"/>
      </w:pPr>
      <w:r>
        <w:t>The following is a detailed list of expected charges</w:t>
      </w:r>
      <w:r w:rsidR="00F12601">
        <w:t>:</w:t>
      </w:r>
    </w:p>
    <w:p w14:paraId="509C125D" w14:textId="3E6B5609" w:rsidR="00431348" w:rsidRDefault="00431348" w:rsidP="00F12601">
      <w:pPr>
        <w:pStyle w:val="BodyText"/>
        <w:numPr>
          <w:ilvl w:val="0"/>
          <w:numId w:val="6"/>
        </w:numPr>
        <w:spacing w:before="235"/>
        <w:ind w:right="112"/>
      </w:pPr>
    </w:p>
    <w:p w14:paraId="1BCBE45F" w14:textId="77777777" w:rsidR="00F12601" w:rsidRDefault="00F12601" w:rsidP="00F12601">
      <w:pPr>
        <w:pStyle w:val="BodyText"/>
        <w:numPr>
          <w:ilvl w:val="0"/>
          <w:numId w:val="6"/>
        </w:numPr>
        <w:spacing w:before="235"/>
        <w:ind w:right="112"/>
      </w:pPr>
    </w:p>
    <w:p w14:paraId="6E438003" w14:textId="77777777" w:rsidR="00F12601" w:rsidRDefault="00F12601" w:rsidP="00F12601">
      <w:pPr>
        <w:pStyle w:val="BodyText"/>
        <w:numPr>
          <w:ilvl w:val="0"/>
          <w:numId w:val="6"/>
        </w:numPr>
        <w:spacing w:before="235"/>
        <w:ind w:right="112"/>
      </w:pPr>
    </w:p>
    <w:p w14:paraId="7AACDE93" w14:textId="30E1D9BE" w:rsidR="00F12601" w:rsidRDefault="00F12601" w:rsidP="00D24712">
      <w:pPr>
        <w:pStyle w:val="BodyText"/>
        <w:numPr>
          <w:ilvl w:val="0"/>
          <w:numId w:val="6"/>
        </w:numPr>
        <w:spacing w:before="235"/>
        <w:ind w:right="112"/>
      </w:pPr>
    </w:p>
    <w:p w14:paraId="1DBE31D5" w14:textId="77777777" w:rsidR="00B4685C" w:rsidRDefault="00C329D6" w:rsidP="00B4685C">
      <w:pPr>
        <w:pStyle w:val="BodyText"/>
        <w:spacing w:before="235"/>
        <w:ind w:left="120" w:right="112"/>
      </w:pPr>
      <w:r>
        <w:t>scheduled for</w:t>
      </w:r>
      <w:r w:rsidR="00F12601">
        <w:t xml:space="preserve"> ______________________________.</w:t>
      </w:r>
    </w:p>
    <w:p w14:paraId="2294162B" w14:textId="18131F17" w:rsidR="00A96E87" w:rsidRDefault="00B4685C" w:rsidP="00B4685C">
      <w:pPr>
        <w:pStyle w:val="BodyText"/>
        <w:spacing w:before="235"/>
        <w:ind w:left="120" w:right="112"/>
      </w:pPr>
      <w:r>
        <w:t xml:space="preserve">Are Expected Charges </w:t>
      </w:r>
      <w:r w:rsidR="00D24712">
        <w:t>Recurring__________</w:t>
      </w:r>
      <w:r w:rsidR="00F30FD6">
        <w:t>_</w:t>
      </w:r>
      <w:r>
        <w:t>?</w:t>
      </w:r>
    </w:p>
    <w:p w14:paraId="64BCF85F" w14:textId="77777777" w:rsidR="00D24712" w:rsidRDefault="00D24712" w:rsidP="00F12601">
      <w:pPr>
        <w:pStyle w:val="BodyText"/>
        <w:spacing w:before="235"/>
        <w:ind w:right="112"/>
      </w:pPr>
    </w:p>
    <w:p w14:paraId="767ECB73" w14:textId="02ADE87F" w:rsidR="00D87628" w:rsidRDefault="00A96E87" w:rsidP="00F12601">
      <w:pPr>
        <w:pStyle w:val="BodyText"/>
        <w:spacing w:before="235"/>
        <w:ind w:right="112"/>
        <w:sectPr w:rsidR="00D87628">
          <w:type w:val="continuous"/>
          <w:pgSz w:w="12240" w:h="15840"/>
          <w:pgMar w:top="1520" w:right="960" w:bottom="960" w:left="960" w:header="1032" w:footer="78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D002F" wp14:editId="7B726D03">
                <wp:simplePos x="0" y="0"/>
                <wp:positionH relativeFrom="column">
                  <wp:posOffset>-3228975</wp:posOffset>
                </wp:positionH>
                <wp:positionV relativeFrom="paragraph">
                  <wp:posOffset>679450</wp:posOffset>
                </wp:positionV>
                <wp:extent cx="2571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292B" id="Rectangle 1" o:spid="_x0000_s1026" style="position:absolute;margin-left:-254.25pt;margin-top:53.5pt;width:20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" fillcolor="white [3201]" strokecolor="#f79646 [3209]" strokeweight="2pt"/>
            </w:pict>
          </mc:Fallback>
        </mc:AlternateContent>
      </w:r>
      <w:r w:rsidR="00C329D6">
        <w:t>The estimated costs are valid for 12 months</w:t>
      </w:r>
      <w:r w:rsidR="00C329D6">
        <w:rPr>
          <w:spacing w:val="1"/>
        </w:rPr>
        <w:t xml:space="preserve"> </w:t>
      </w:r>
      <w:r w:rsidR="00C329D6">
        <w:t>from</w:t>
      </w:r>
      <w:r w:rsidR="00C329D6">
        <w:rPr>
          <w:spacing w:val="-1"/>
        </w:rPr>
        <w:t xml:space="preserve"> </w:t>
      </w:r>
      <w:r w:rsidR="00C329D6">
        <w:t>the</w:t>
      </w:r>
      <w:r w:rsidR="00C329D6">
        <w:rPr>
          <w:spacing w:val="-2"/>
        </w:rPr>
        <w:t xml:space="preserve"> </w:t>
      </w:r>
      <w:r w:rsidR="00C329D6">
        <w:t>date</w:t>
      </w:r>
      <w:r w:rsidR="00C329D6">
        <w:rPr>
          <w:spacing w:val="1"/>
        </w:rPr>
        <w:t xml:space="preserve"> </w:t>
      </w:r>
      <w:r w:rsidR="00C329D6">
        <w:t>of the</w:t>
      </w:r>
      <w:r w:rsidR="00C329D6">
        <w:rPr>
          <w:spacing w:val="-2"/>
        </w:rPr>
        <w:t xml:space="preserve"> </w:t>
      </w:r>
      <w:r w:rsidR="00C329D6">
        <w:t>Good</w:t>
      </w:r>
      <w:r w:rsidR="00C329D6">
        <w:rPr>
          <w:spacing w:val="-2"/>
        </w:rPr>
        <w:t xml:space="preserve"> </w:t>
      </w:r>
      <w:r w:rsidR="00C329D6">
        <w:t>Faith</w:t>
      </w:r>
      <w:r w:rsidR="00C329D6">
        <w:rPr>
          <w:spacing w:val="-2"/>
        </w:rPr>
        <w:t xml:space="preserve"> </w:t>
      </w:r>
      <w:r w:rsidR="00C329D6">
        <w:t>Estimate.</w:t>
      </w:r>
    </w:p>
    <w:p w14:paraId="794FE8B2" w14:textId="45F5B22F" w:rsidR="00D87628" w:rsidRDefault="00953F28">
      <w:pPr>
        <w:pStyle w:val="Heading1"/>
        <w:spacing w:before="5"/>
      </w:pPr>
      <w:r>
        <w:lastRenderedPageBreak/>
        <w:t>Western Carolina Eye Associates</w:t>
      </w:r>
      <w:r w:rsidR="00C329D6">
        <w:rPr>
          <w:spacing w:val="-6"/>
        </w:rPr>
        <w:t xml:space="preserve"> </w:t>
      </w:r>
      <w:r w:rsidR="00C329D6">
        <w:t>Estimate</w:t>
      </w:r>
    </w:p>
    <w:p w14:paraId="099EE07D" w14:textId="77777777" w:rsidR="00D87628" w:rsidRDefault="00D87628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2534"/>
        <w:gridCol w:w="6015"/>
      </w:tblGrid>
      <w:tr w:rsidR="00D87628" w14:paraId="42C705C7" w14:textId="77777777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2F16DD93" w14:textId="77777777" w:rsidR="00D87628" w:rsidRDefault="00C329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Provider/Facility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1B3F12CB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5" w:type="dxa"/>
            <w:tcBorders>
              <w:left w:val="nil"/>
            </w:tcBorders>
          </w:tcPr>
          <w:p w14:paraId="5DC0A6AC" w14:textId="77777777" w:rsidR="00D87628" w:rsidRDefault="00C329D6">
            <w:pPr>
              <w:pStyle w:val="TableParagraph"/>
              <w:spacing w:before="43"/>
              <w:ind w:left="1816"/>
              <w:rPr>
                <w:sz w:val="24"/>
              </w:rPr>
            </w:pPr>
            <w:r>
              <w:rPr>
                <w:sz w:val="24"/>
              </w:rPr>
              <w:t>Provider/Facility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D87628" w14:paraId="64FD6AD1" w14:textId="77777777">
        <w:trPr>
          <w:trHeight w:val="638"/>
        </w:trPr>
        <w:tc>
          <w:tcPr>
            <w:tcW w:w="12951" w:type="dxa"/>
            <w:gridSpan w:val="3"/>
          </w:tcPr>
          <w:p w14:paraId="68356F58" w14:textId="77777777" w:rsidR="00D87628" w:rsidRDefault="00C329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D87628" w14:paraId="4461AEB2" w14:textId="77777777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68F7CAAF" w14:textId="77777777" w:rsidR="00D87628" w:rsidRDefault="00C329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052797F6" w14:textId="77777777" w:rsidR="00D87628" w:rsidRDefault="00C329D6">
            <w:pPr>
              <w:pStyle w:val="TableParagraph"/>
              <w:spacing w:before="43"/>
              <w:ind w:left="1470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6015" w:type="dxa"/>
            <w:tcBorders>
              <w:left w:val="nil"/>
            </w:tcBorders>
          </w:tcPr>
          <w:p w14:paraId="5AFD598F" w14:textId="77777777" w:rsidR="00D87628" w:rsidRDefault="00C329D6">
            <w:pPr>
              <w:pStyle w:val="TableParagraph"/>
              <w:spacing w:before="43"/>
              <w:ind w:left="2517" w:right="2441"/>
              <w:jc w:val="center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</w:tr>
      <w:tr w:rsidR="00D87628" w14:paraId="5883A6E0" w14:textId="77777777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7277C425" w14:textId="77777777" w:rsidR="00D87628" w:rsidRDefault="00C329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77ACA557" w14:textId="77777777" w:rsidR="00D87628" w:rsidRDefault="00C329D6">
            <w:pPr>
              <w:pStyle w:val="TableParagraph"/>
              <w:spacing w:before="43"/>
              <w:ind w:left="1470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015" w:type="dxa"/>
            <w:tcBorders>
              <w:left w:val="nil"/>
            </w:tcBorders>
          </w:tcPr>
          <w:p w14:paraId="354FFC02" w14:textId="77777777" w:rsidR="00D87628" w:rsidRDefault="00C329D6">
            <w:pPr>
              <w:pStyle w:val="TableParagraph"/>
              <w:spacing w:before="43"/>
              <w:ind w:left="1816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D87628" w14:paraId="094E3084" w14:textId="77777777">
        <w:trPr>
          <w:trHeight w:val="638"/>
        </w:trPr>
        <w:tc>
          <w:tcPr>
            <w:tcW w:w="4402" w:type="dxa"/>
            <w:tcBorders>
              <w:right w:val="nil"/>
            </w:tcBorders>
          </w:tcPr>
          <w:p w14:paraId="4DA5CA86" w14:textId="77777777" w:rsidR="00D87628" w:rsidRDefault="00C329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Identifier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6C5746C7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5" w:type="dxa"/>
            <w:tcBorders>
              <w:left w:val="nil"/>
            </w:tcBorders>
          </w:tcPr>
          <w:p w14:paraId="6B4320CC" w14:textId="77777777" w:rsidR="00D87628" w:rsidRDefault="00C329D6">
            <w:pPr>
              <w:pStyle w:val="TableParagraph"/>
              <w:spacing w:before="43"/>
              <w:ind w:left="376"/>
              <w:rPr>
                <w:sz w:val="24"/>
              </w:rPr>
            </w:pPr>
            <w:r>
              <w:rPr>
                <w:sz w:val="24"/>
              </w:rPr>
              <w:t>Taxpayer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</w:tbl>
    <w:p w14:paraId="17A7FBEA" w14:textId="22759301" w:rsidR="00D87628" w:rsidRDefault="00C329D6">
      <w:pPr>
        <w:spacing w:before="288"/>
        <w:ind w:left="100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</w:t>
      </w:r>
      <w:r w:rsidR="00953F28">
        <w:rPr>
          <w:b/>
          <w:sz w:val="24"/>
        </w:rPr>
        <w:t xml:space="preserve">r Western Carolina Eye Associates </w:t>
      </w:r>
    </w:p>
    <w:p w14:paraId="2278102F" w14:textId="77777777" w:rsidR="00D87628" w:rsidRDefault="00D87628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3233"/>
        <w:gridCol w:w="2203"/>
        <w:gridCol w:w="1843"/>
        <w:gridCol w:w="1161"/>
        <w:gridCol w:w="2080"/>
      </w:tblGrid>
      <w:tr w:rsidR="00D87628" w14:paraId="185E2021" w14:textId="77777777">
        <w:trPr>
          <w:trHeight w:val="637"/>
        </w:trPr>
        <w:tc>
          <w:tcPr>
            <w:tcW w:w="2429" w:type="dxa"/>
            <w:shd w:val="clear" w:color="auto" w:fill="F1F1F1"/>
          </w:tcPr>
          <w:p w14:paraId="73119C2F" w14:textId="77777777" w:rsidR="00D87628" w:rsidRDefault="00C329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Service/Item</w:t>
            </w:r>
          </w:p>
        </w:tc>
        <w:tc>
          <w:tcPr>
            <w:tcW w:w="3233" w:type="dxa"/>
            <w:shd w:val="clear" w:color="auto" w:fill="F1F1F1"/>
          </w:tcPr>
          <w:p w14:paraId="05A1B15C" w14:textId="77777777" w:rsidR="00D87628" w:rsidRDefault="00C329D6">
            <w:pPr>
              <w:pStyle w:val="TableParagraph"/>
              <w:spacing w:before="43"/>
              <w:ind w:left="107" w:right="148"/>
              <w:rPr>
                <w:sz w:val="24"/>
              </w:rPr>
            </w:pPr>
            <w:r>
              <w:rPr>
                <w:sz w:val="24"/>
              </w:rPr>
              <w:t>Address where service/item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  <w:tc>
          <w:tcPr>
            <w:tcW w:w="2203" w:type="dxa"/>
            <w:shd w:val="clear" w:color="auto" w:fill="F1F1F1"/>
          </w:tcPr>
          <w:p w14:paraId="271DDAAF" w14:textId="77777777" w:rsidR="00D87628" w:rsidRDefault="00C329D6">
            <w:pPr>
              <w:pStyle w:val="TableParagraph"/>
              <w:spacing w:before="43"/>
              <w:ind w:left="174"/>
              <w:rPr>
                <w:sz w:val="24"/>
              </w:rPr>
            </w:pPr>
            <w:r>
              <w:rPr>
                <w:sz w:val="24"/>
              </w:rPr>
              <w:t>Diagnosis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843" w:type="dxa"/>
            <w:shd w:val="clear" w:color="auto" w:fill="F1F1F1"/>
          </w:tcPr>
          <w:p w14:paraId="3F5B3142" w14:textId="77777777" w:rsidR="00D87628" w:rsidRDefault="00C329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161" w:type="dxa"/>
            <w:shd w:val="clear" w:color="auto" w:fill="F1F1F1"/>
          </w:tcPr>
          <w:p w14:paraId="287D87F8" w14:textId="77777777" w:rsidR="00D87628" w:rsidRDefault="00C329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2080" w:type="dxa"/>
            <w:shd w:val="clear" w:color="auto" w:fill="F1F1F1"/>
          </w:tcPr>
          <w:p w14:paraId="72D60A82" w14:textId="77777777" w:rsidR="00D87628" w:rsidRDefault="00C329D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</w:tr>
      <w:tr w:rsidR="00D87628" w14:paraId="5048498E" w14:textId="77777777">
        <w:trPr>
          <w:trHeight w:val="914"/>
        </w:trPr>
        <w:tc>
          <w:tcPr>
            <w:tcW w:w="2429" w:type="dxa"/>
          </w:tcPr>
          <w:p w14:paraId="6E03520D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3" w:type="dxa"/>
          </w:tcPr>
          <w:p w14:paraId="106FA22E" w14:textId="6146D9DE" w:rsidR="00D87628" w:rsidRDefault="00D87628">
            <w:pPr>
              <w:pStyle w:val="TableParagraph"/>
              <w:spacing w:before="43"/>
              <w:ind w:left="107"/>
              <w:rPr>
                <w:sz w:val="24"/>
              </w:rPr>
            </w:pPr>
          </w:p>
        </w:tc>
        <w:tc>
          <w:tcPr>
            <w:tcW w:w="2203" w:type="dxa"/>
          </w:tcPr>
          <w:p w14:paraId="25AD7017" w14:textId="7621113B" w:rsidR="00D87628" w:rsidRDefault="00D87628">
            <w:pPr>
              <w:pStyle w:val="TableParagraph"/>
              <w:spacing w:before="43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14:paraId="09B1F0BC" w14:textId="6D9F00BD" w:rsidR="00D87628" w:rsidRDefault="00D87628">
            <w:pPr>
              <w:pStyle w:val="TableParagraph"/>
              <w:spacing w:before="43"/>
              <w:ind w:left="107" w:right="161"/>
              <w:jc w:val="both"/>
              <w:rPr>
                <w:sz w:val="24"/>
              </w:rPr>
            </w:pPr>
          </w:p>
        </w:tc>
        <w:tc>
          <w:tcPr>
            <w:tcW w:w="1161" w:type="dxa"/>
          </w:tcPr>
          <w:p w14:paraId="0A6D0FA0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14:paraId="14FD30DD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628" w14:paraId="50432656" w14:textId="77777777">
        <w:trPr>
          <w:trHeight w:val="637"/>
        </w:trPr>
        <w:tc>
          <w:tcPr>
            <w:tcW w:w="2429" w:type="dxa"/>
          </w:tcPr>
          <w:p w14:paraId="003A9A11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3" w:type="dxa"/>
          </w:tcPr>
          <w:p w14:paraId="63352A9B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3" w:type="dxa"/>
          </w:tcPr>
          <w:p w14:paraId="09B07180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50FF00A8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 w14:paraId="61C91FF8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14:paraId="7BDC5F5B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628" w14:paraId="4FD0AAD3" w14:textId="77777777">
        <w:trPr>
          <w:trHeight w:val="637"/>
        </w:trPr>
        <w:tc>
          <w:tcPr>
            <w:tcW w:w="2429" w:type="dxa"/>
          </w:tcPr>
          <w:p w14:paraId="3B2289E2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3" w:type="dxa"/>
          </w:tcPr>
          <w:p w14:paraId="3710785F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3" w:type="dxa"/>
          </w:tcPr>
          <w:p w14:paraId="0DE6A31D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40C57C4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 w14:paraId="488FD7F0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14:paraId="515BF4F1" w14:textId="77777777" w:rsidR="00D87628" w:rsidRDefault="00D87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36425D" w14:textId="77777777" w:rsidR="00D87628" w:rsidRDefault="00D87628">
      <w:pPr>
        <w:pStyle w:val="BodyText"/>
        <w:rPr>
          <w:b/>
          <w:sz w:val="20"/>
        </w:rPr>
      </w:pPr>
    </w:p>
    <w:p w14:paraId="239C97DE" w14:textId="77777777" w:rsidR="00D87628" w:rsidRDefault="00D87628"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0"/>
      </w:tblGrid>
      <w:tr w:rsidR="00D87628" w14:paraId="0C15B55B" w14:textId="77777777">
        <w:trPr>
          <w:trHeight w:val="661"/>
        </w:trPr>
        <w:tc>
          <w:tcPr>
            <w:tcW w:w="12950" w:type="dxa"/>
          </w:tcPr>
          <w:p w14:paraId="497AEE53" w14:textId="430B1418" w:rsidR="00D87628" w:rsidRDefault="00953F28" w:rsidP="00953F28">
            <w:pPr>
              <w:pStyle w:val="TableParagraph"/>
              <w:spacing w:before="42"/>
              <w:ind w:right="305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329D6">
              <w:rPr>
                <w:b/>
                <w:sz w:val="28"/>
              </w:rPr>
              <w:t>Total</w:t>
            </w:r>
            <w:r w:rsidR="00C329D6">
              <w:rPr>
                <w:b/>
                <w:spacing w:val="-3"/>
                <w:sz w:val="28"/>
              </w:rPr>
              <w:t xml:space="preserve"> </w:t>
            </w:r>
            <w:r w:rsidR="00C329D6">
              <w:rPr>
                <w:b/>
                <w:sz w:val="28"/>
              </w:rPr>
              <w:t>Expected</w:t>
            </w:r>
            <w:r w:rsidR="00C329D6">
              <w:rPr>
                <w:b/>
                <w:spacing w:val="-2"/>
                <w:sz w:val="28"/>
              </w:rPr>
              <w:t xml:space="preserve"> </w:t>
            </w:r>
            <w:r w:rsidR="00C329D6">
              <w:rPr>
                <w:b/>
                <w:sz w:val="28"/>
              </w:rPr>
              <w:t>Charges</w:t>
            </w:r>
            <w:r w:rsidR="00C329D6">
              <w:rPr>
                <w:b/>
                <w:spacing w:val="-2"/>
                <w:sz w:val="28"/>
              </w:rPr>
              <w:t xml:space="preserve"> </w:t>
            </w:r>
            <w:r w:rsidR="00C329D6">
              <w:rPr>
                <w:b/>
                <w:sz w:val="28"/>
              </w:rPr>
              <w:t>from</w:t>
            </w:r>
            <w:r>
              <w:rPr>
                <w:b/>
                <w:spacing w:val="-4"/>
                <w:sz w:val="28"/>
              </w:rPr>
              <w:t xml:space="preserve"> Western Carolina Eye Associates </w:t>
            </w:r>
            <w:r w:rsidR="00C329D6">
              <w:rPr>
                <w:b/>
                <w:sz w:val="28"/>
              </w:rPr>
              <w:t>$</w:t>
            </w:r>
          </w:p>
        </w:tc>
      </w:tr>
      <w:tr w:rsidR="00D87628" w14:paraId="6B1A14D4" w14:textId="77777777">
        <w:trPr>
          <w:trHeight w:val="868"/>
        </w:trPr>
        <w:tc>
          <w:tcPr>
            <w:tcW w:w="12950" w:type="dxa"/>
          </w:tcPr>
          <w:p w14:paraId="37DB174F" w14:textId="2FB6AFEF" w:rsidR="00D87628" w:rsidRDefault="00C329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Provider/Facility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 w:rsidR="007258CE">
              <w:rPr>
                <w:sz w:val="24"/>
              </w:rPr>
              <w:t>:</w:t>
            </w:r>
          </w:p>
        </w:tc>
      </w:tr>
    </w:tbl>
    <w:p w14:paraId="629DEEC4" w14:textId="77777777" w:rsidR="00D87628" w:rsidRDefault="00D87628">
      <w:pPr>
        <w:rPr>
          <w:sz w:val="24"/>
        </w:rPr>
        <w:sectPr w:rsidR="00D87628">
          <w:headerReference w:type="default" r:id="rId9"/>
          <w:footerReference w:type="default" r:id="rId10"/>
          <w:pgSz w:w="15840" w:h="12240" w:orient="landscape"/>
          <w:pgMar w:top="1520" w:right="1320" w:bottom="960" w:left="1340" w:header="1032" w:footer="780" w:gutter="0"/>
          <w:cols w:space="720"/>
        </w:sectPr>
      </w:pPr>
    </w:p>
    <w:p w14:paraId="6C7A1396" w14:textId="4E504487" w:rsidR="00D87628" w:rsidRDefault="001A7FF6">
      <w:pPr>
        <w:pStyle w:val="BodyText"/>
        <w:spacing w:before="2"/>
        <w:rPr>
          <w:b/>
          <w:sz w:val="49"/>
        </w:rPr>
      </w:pPr>
      <w:r>
        <w:rPr>
          <w:b/>
          <w:sz w:val="49"/>
        </w:rPr>
        <w:lastRenderedPageBreak/>
        <w:t xml:space="preserve">                                               </w:t>
      </w:r>
    </w:p>
    <w:p w14:paraId="224E4825" w14:textId="77777777" w:rsidR="00D87628" w:rsidRDefault="00C329D6">
      <w:pPr>
        <w:pStyle w:val="Heading1"/>
        <w:ind w:left="220"/>
      </w:pPr>
      <w:r>
        <w:t>Disclaimer</w:t>
      </w:r>
    </w:p>
    <w:p w14:paraId="30328796" w14:textId="766F6F2F" w:rsidR="00D87628" w:rsidRDefault="00C329D6">
      <w:pPr>
        <w:spacing w:before="28"/>
        <w:ind w:left="580" w:right="202" w:hanging="361"/>
        <w:rPr>
          <w:rFonts w:ascii="Calibri"/>
        </w:rPr>
      </w:pPr>
      <w:r>
        <w:br w:type="column"/>
      </w:r>
      <w:r w:rsidR="001A7FF6">
        <w:rPr>
          <w:rFonts w:ascii="Calibri"/>
        </w:rPr>
        <w:t>OMB Control Number 0938-1401</w:t>
      </w:r>
    </w:p>
    <w:p w14:paraId="5DCB5096" w14:textId="12B0B8F4" w:rsidR="00D87628" w:rsidRDefault="001A7FF6">
      <w:pPr>
        <w:rPr>
          <w:rFonts w:ascii="Calibri"/>
        </w:rPr>
      </w:pPr>
      <w:r>
        <w:rPr>
          <w:rFonts w:ascii="Calibri"/>
        </w:rPr>
        <w:t xml:space="preserve">     Expiration Date 12/31/2022</w:t>
      </w:r>
    </w:p>
    <w:p w14:paraId="1D885EA9" w14:textId="2AA38775" w:rsidR="001A7FF6" w:rsidRDefault="001A7FF6">
      <w:pPr>
        <w:rPr>
          <w:rFonts w:ascii="Calibri"/>
        </w:rPr>
        <w:sectPr w:rsidR="001A7FF6">
          <w:headerReference w:type="default" r:id="rId11"/>
          <w:footerReference w:type="default" r:id="rId12"/>
          <w:pgSz w:w="12240" w:h="15840"/>
          <w:pgMar w:top="960" w:right="860" w:bottom="960" w:left="860" w:header="0" w:footer="780" w:gutter="0"/>
          <w:cols w:num="2" w:space="720" w:equalWidth="0">
            <w:col w:w="1876" w:space="5083"/>
            <w:col w:w="3561"/>
          </w:cols>
        </w:sectPr>
      </w:pPr>
      <w:r>
        <w:rPr>
          <w:rFonts w:ascii="Calibri"/>
        </w:rPr>
        <w:t xml:space="preserve"> </w:t>
      </w:r>
    </w:p>
    <w:p w14:paraId="13A432B8" w14:textId="77777777" w:rsidR="00D87628" w:rsidRDefault="00C329D6">
      <w:pPr>
        <w:pStyle w:val="BodyText"/>
        <w:ind w:left="220" w:right="490"/>
      </w:pPr>
      <w:r>
        <w:t>This Good Faith Estimate shows the costs of items and services that are</w:t>
      </w:r>
      <w:r>
        <w:rPr>
          <w:spacing w:val="1"/>
        </w:rPr>
        <w:t xml:space="preserve"> </w:t>
      </w:r>
      <w:r>
        <w:t>reasonably expected for your health care needs for an item or service. The</w:t>
      </w:r>
      <w:r>
        <w:rPr>
          <w:spacing w:val="1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 information</w:t>
      </w:r>
      <w:r>
        <w:rPr>
          <w:spacing w:val="-3"/>
        </w:rPr>
        <w:t xml:space="preserve"> </w:t>
      </w:r>
      <w:r>
        <w:t>known 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created.</w:t>
      </w:r>
    </w:p>
    <w:p w14:paraId="1D3A6E99" w14:textId="77777777" w:rsidR="00D87628" w:rsidRDefault="00D87628">
      <w:pPr>
        <w:pStyle w:val="BodyText"/>
        <w:spacing w:before="11"/>
        <w:rPr>
          <w:sz w:val="27"/>
        </w:rPr>
      </w:pPr>
    </w:p>
    <w:p w14:paraId="65B1AE6F" w14:textId="77777777" w:rsidR="00D87628" w:rsidRDefault="00C329D6">
      <w:pPr>
        <w:pStyle w:val="BodyText"/>
        <w:ind w:left="220" w:right="490"/>
      </w:pPr>
      <w:r>
        <w:t>The Good Faith Estimate does not include any unknown or unexpected costs</w:t>
      </w:r>
      <w:r>
        <w:rPr>
          <w:spacing w:val="1"/>
        </w:rPr>
        <w:t xml:space="preserve"> </w:t>
      </w:r>
      <w:r>
        <w:t>that may arise during treatment. You could be charged more if complications or</w:t>
      </w:r>
      <w:r>
        <w:rPr>
          <w:spacing w:val="-75"/>
        </w:rPr>
        <w:t xml:space="preserve"> </w:t>
      </w:r>
      <w:r>
        <w:t>special circumstances occur. If this happens, federal law allows you to dispute</w:t>
      </w:r>
      <w:r>
        <w:rPr>
          <w:spacing w:val="1"/>
        </w:rPr>
        <w:t xml:space="preserve"> </w:t>
      </w:r>
      <w:r>
        <w:t>(appeal)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bill.</w:t>
      </w:r>
    </w:p>
    <w:p w14:paraId="6C7DC3C5" w14:textId="77777777" w:rsidR="00D87628" w:rsidRDefault="00D87628">
      <w:pPr>
        <w:pStyle w:val="BodyText"/>
        <w:rPr>
          <w:sz w:val="30"/>
        </w:rPr>
      </w:pPr>
    </w:p>
    <w:p w14:paraId="2FCC488A" w14:textId="77777777" w:rsidR="00D87628" w:rsidRDefault="00D87628">
      <w:pPr>
        <w:pStyle w:val="BodyText"/>
        <w:spacing w:before="1"/>
        <w:rPr>
          <w:sz w:val="30"/>
        </w:rPr>
      </w:pPr>
    </w:p>
    <w:p w14:paraId="4B07A63B" w14:textId="77777777" w:rsidR="00D87628" w:rsidRDefault="00C329D6">
      <w:pPr>
        <w:pStyle w:val="Heading1"/>
        <w:ind w:left="220" w:right="349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billed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Faith</w:t>
      </w:r>
      <w:r>
        <w:rPr>
          <w:spacing w:val="-3"/>
        </w:rPr>
        <w:t xml:space="preserve"> </w:t>
      </w:r>
      <w:r>
        <w:t>Estimate,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8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dispute the</w:t>
      </w:r>
      <w:r>
        <w:rPr>
          <w:spacing w:val="1"/>
        </w:rPr>
        <w:t xml:space="preserve"> </w:t>
      </w:r>
      <w:r>
        <w:t>bill.</w:t>
      </w:r>
    </w:p>
    <w:p w14:paraId="7F8105F0" w14:textId="77777777" w:rsidR="00D87628" w:rsidRDefault="00C329D6">
      <w:pPr>
        <w:pStyle w:val="BodyText"/>
        <w:spacing w:before="322"/>
        <w:ind w:left="220" w:right="349"/>
      </w:pPr>
      <w:r>
        <w:t>You may contact the health care provider or facility listed to let them know the</w:t>
      </w:r>
      <w:r>
        <w:rPr>
          <w:spacing w:val="1"/>
        </w:rPr>
        <w:t xml:space="preserve"> </w:t>
      </w:r>
      <w:r>
        <w:t>billed charges are higher than the Good Faith Estimate. You can ask them to</w:t>
      </w:r>
      <w:r>
        <w:rPr>
          <w:spacing w:val="1"/>
        </w:rPr>
        <w:t xml:space="preserve"> </w:t>
      </w:r>
      <w:r>
        <w:t>update the bill to match the Good Faith Estimate, ask to negotiate the bill, or ask</w:t>
      </w:r>
      <w:r>
        <w:rPr>
          <w:spacing w:val="-7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financial</w:t>
      </w:r>
      <w:r>
        <w:rPr>
          <w:spacing w:val="-4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available.</w:t>
      </w:r>
    </w:p>
    <w:p w14:paraId="13CDC698" w14:textId="77777777" w:rsidR="00D87628" w:rsidRDefault="00D87628">
      <w:pPr>
        <w:pStyle w:val="BodyText"/>
        <w:spacing w:before="9"/>
        <w:rPr>
          <w:sz w:val="27"/>
        </w:rPr>
      </w:pPr>
    </w:p>
    <w:p w14:paraId="5848792D" w14:textId="77777777" w:rsidR="00D87628" w:rsidRDefault="00C329D6">
      <w:pPr>
        <w:pStyle w:val="BodyText"/>
        <w:ind w:left="219" w:right="538"/>
      </w:pPr>
      <w:r>
        <w:t>You may also start a dispute resolution process with the U.S. Department of</w:t>
      </w:r>
      <w:r>
        <w:rPr>
          <w:spacing w:val="1"/>
        </w:rPr>
        <w:t xml:space="preserve"> </w:t>
      </w:r>
      <w:r>
        <w:t>Health and Human Services (HHS). If you choose to use the dispute resolution</w:t>
      </w:r>
      <w:r>
        <w:rPr>
          <w:spacing w:val="-75"/>
        </w:rPr>
        <w:t xml:space="preserve"> </w:t>
      </w:r>
      <w:r>
        <w:t>process, you must start the dispute process within 120 calendar days (about 4</w:t>
      </w:r>
      <w:r>
        <w:rPr>
          <w:spacing w:val="1"/>
        </w:rPr>
        <w:t xml:space="preserve"> </w:t>
      </w:r>
      <w:r>
        <w:t>months) of 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bill.</w:t>
      </w:r>
    </w:p>
    <w:p w14:paraId="6F5DA9E2" w14:textId="77777777" w:rsidR="00D87628" w:rsidRDefault="00D87628">
      <w:pPr>
        <w:pStyle w:val="BodyText"/>
      </w:pPr>
    </w:p>
    <w:p w14:paraId="774B2A93" w14:textId="77777777" w:rsidR="00D87628" w:rsidRDefault="00C329D6">
      <w:pPr>
        <w:pStyle w:val="BodyText"/>
        <w:ind w:left="220" w:right="1035" w:hanging="1"/>
      </w:pPr>
      <w:r>
        <w:t>There is a $25 fee to use the dispute process. If the agency reviewing your</w:t>
      </w:r>
      <w:r>
        <w:rPr>
          <w:spacing w:val="-75"/>
        </w:rPr>
        <w:t xml:space="preserve"> </w:t>
      </w:r>
      <w:r>
        <w:t>dispute agrees with you, you will have to pay the price on this Good Faith</w:t>
      </w:r>
      <w:r>
        <w:rPr>
          <w:spacing w:val="1"/>
        </w:rPr>
        <w:t xml:space="preserve"> </w:t>
      </w:r>
      <w:r>
        <w:t>Estimate. If the agency disagrees with you and agrees with the health care</w:t>
      </w:r>
      <w:r>
        <w:rPr>
          <w:spacing w:val="-75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 the</w:t>
      </w:r>
      <w:r>
        <w:rPr>
          <w:spacing w:val="-2"/>
        </w:rPr>
        <w:t xml:space="preserve"> </w:t>
      </w:r>
      <w:r>
        <w:t>higher amount.</w:t>
      </w:r>
    </w:p>
    <w:p w14:paraId="19AD43C3" w14:textId="77777777" w:rsidR="00D87628" w:rsidRDefault="00D87628">
      <w:pPr>
        <w:pStyle w:val="BodyText"/>
      </w:pPr>
    </w:p>
    <w:p w14:paraId="270D5B25" w14:textId="77777777" w:rsidR="00D87628" w:rsidRDefault="00C329D6">
      <w:pPr>
        <w:pStyle w:val="BodyText"/>
        <w:spacing w:line="322" w:lineRule="exact"/>
        <w:ind w:left="220"/>
      </w:pP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more and</w:t>
      </w:r>
      <w:r>
        <w:rPr>
          <w:spacing w:val="-3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the process,</w:t>
      </w:r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</w:p>
    <w:p w14:paraId="466E62F9" w14:textId="77777777" w:rsidR="00D87628" w:rsidRDefault="00963650">
      <w:pPr>
        <w:pStyle w:val="BodyText"/>
        <w:spacing w:line="322" w:lineRule="exact"/>
        <w:ind w:left="220"/>
      </w:pPr>
      <w:hyperlink r:id="rId13">
        <w:r w:rsidR="00C329D6">
          <w:rPr>
            <w:color w:val="0000FF"/>
            <w:u w:val="single" w:color="0000FF"/>
          </w:rPr>
          <w:t>www.cms.gov/nosurprises/consumers</w:t>
        </w:r>
        <w:r w:rsidR="00C329D6">
          <w:rPr>
            <w:color w:val="0000FF"/>
            <w:spacing w:val="-5"/>
          </w:rPr>
          <w:t xml:space="preserve"> </w:t>
        </w:r>
      </w:hyperlink>
      <w:r w:rsidR="00C329D6">
        <w:t>or</w:t>
      </w:r>
      <w:r w:rsidR="00C329D6">
        <w:rPr>
          <w:spacing w:val="-8"/>
        </w:rPr>
        <w:t xml:space="preserve"> </w:t>
      </w:r>
      <w:r w:rsidR="00C329D6">
        <w:t>call</w:t>
      </w:r>
      <w:r w:rsidR="00C329D6">
        <w:rPr>
          <w:spacing w:val="-8"/>
        </w:rPr>
        <w:t xml:space="preserve"> </w:t>
      </w:r>
      <w:r w:rsidR="00C329D6">
        <w:t>1-800-985-3059.</w:t>
      </w:r>
    </w:p>
    <w:p w14:paraId="13D7BDB5" w14:textId="77777777" w:rsidR="00D87628" w:rsidRDefault="00D87628">
      <w:pPr>
        <w:pStyle w:val="BodyText"/>
      </w:pPr>
    </w:p>
    <w:p w14:paraId="569574A9" w14:textId="77777777" w:rsidR="00D87628" w:rsidRDefault="00C329D6">
      <w:pPr>
        <w:spacing w:before="1" w:line="259" w:lineRule="auto"/>
        <w:ind w:left="220" w:right="490"/>
        <w:rPr>
          <w:sz w:val="28"/>
        </w:rPr>
      </w:pP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questions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about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right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Good</w:t>
      </w:r>
      <w:r>
        <w:rPr>
          <w:spacing w:val="-8"/>
          <w:sz w:val="28"/>
        </w:rPr>
        <w:t xml:space="preserve"> </w:t>
      </w:r>
      <w:r>
        <w:rPr>
          <w:sz w:val="28"/>
        </w:rPr>
        <w:t>Faith</w:t>
      </w:r>
      <w:r>
        <w:rPr>
          <w:spacing w:val="-6"/>
          <w:sz w:val="28"/>
        </w:rPr>
        <w:t xml:space="preserve"> </w:t>
      </w:r>
      <w:r>
        <w:rPr>
          <w:sz w:val="28"/>
        </w:rPr>
        <w:t>Estimate</w:t>
      </w:r>
      <w:r>
        <w:rPr>
          <w:spacing w:val="-7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the dispute</w:t>
      </w:r>
      <w:r>
        <w:rPr>
          <w:spacing w:val="-3"/>
          <w:sz w:val="28"/>
        </w:rPr>
        <w:t xml:space="preserve"> </w:t>
      </w:r>
      <w:r>
        <w:rPr>
          <w:sz w:val="28"/>
        </w:rPr>
        <w:t>process,</w:t>
      </w:r>
      <w:r>
        <w:rPr>
          <w:spacing w:val="-2"/>
          <w:sz w:val="28"/>
        </w:rPr>
        <w:t xml:space="preserve"> </w:t>
      </w:r>
      <w:r>
        <w:rPr>
          <w:sz w:val="28"/>
        </w:rPr>
        <w:t>visit</w:t>
      </w:r>
      <w:r>
        <w:rPr>
          <w:spacing w:val="-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www.cms.gov/nosurprises/consumers</w:t>
        </w:r>
        <w:r>
          <w:rPr>
            <w:color w:val="0000FF"/>
            <w:spacing w:val="1"/>
            <w:sz w:val="28"/>
          </w:rPr>
          <w:t xml:space="preserve"> </w:t>
        </w:r>
      </w:hyperlink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call</w:t>
      </w:r>
    </w:p>
    <w:p w14:paraId="3EA9622B" w14:textId="77777777" w:rsidR="00D87628" w:rsidRDefault="00C329D6">
      <w:pPr>
        <w:pStyle w:val="BodyText"/>
        <w:ind w:left="220"/>
      </w:pPr>
      <w:r>
        <w:t>1-800-985-3059.</w:t>
      </w:r>
    </w:p>
    <w:p w14:paraId="0327DF3F" w14:textId="77777777" w:rsidR="00D87628" w:rsidRDefault="00963650">
      <w:pPr>
        <w:pStyle w:val="BodyText"/>
        <w:spacing w:before="1"/>
        <w:rPr>
          <w:sz w:val="6"/>
        </w:rPr>
      </w:pPr>
      <w:r>
        <w:pict w14:anchorId="27BCFD14">
          <v:shape id="docshape8" o:spid="_x0000_s2050" type="#_x0000_t202" style="position:absolute;margin-left:48.35pt;margin-top:4.95pt;width:515.3pt;height:42.15pt;z-index:-15727616;mso-wrap-distance-left:0;mso-wrap-distance-right:0;mso-position-horizontal-relative:page" filled="f" strokeweight=".48pt">
            <v:textbox inset="0,0,0,0">
              <w:txbxContent>
                <w:p w14:paraId="14BF99A6" w14:textId="77777777" w:rsidR="00D87628" w:rsidRDefault="00C329D6">
                  <w:pPr>
                    <w:spacing w:before="19" w:line="259" w:lineRule="auto"/>
                    <w:ind w:left="107" w:right="174"/>
                    <w:rPr>
                      <w:sz w:val="32"/>
                    </w:rPr>
                  </w:pPr>
                  <w:r>
                    <w:rPr>
                      <w:sz w:val="32"/>
                    </w:rPr>
                    <w:t>Keep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copy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of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this Good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Faith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Estimate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in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safe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place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or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take</w:t>
                  </w:r>
                  <w:r>
                    <w:rPr>
                      <w:spacing w:val="-86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pictures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of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it.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You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may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need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it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if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you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are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billed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higher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amount.</w:t>
                  </w:r>
                </w:p>
              </w:txbxContent>
            </v:textbox>
            <w10:wrap type="topAndBottom" anchorx="page"/>
          </v:shape>
        </w:pict>
      </w:r>
    </w:p>
    <w:sectPr w:rsidR="00D87628">
      <w:type w:val="continuous"/>
      <w:pgSz w:w="12240" w:h="15840"/>
      <w:pgMar w:top="1520" w:right="860" w:bottom="960" w:left="86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AC2D" w14:textId="77777777" w:rsidR="00963650" w:rsidRDefault="00963650">
      <w:r>
        <w:separator/>
      </w:r>
    </w:p>
  </w:endnote>
  <w:endnote w:type="continuationSeparator" w:id="0">
    <w:p w14:paraId="2E74853E" w14:textId="77777777" w:rsidR="00963650" w:rsidRDefault="0096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50F6" w14:textId="77777777" w:rsidR="00D87628" w:rsidRDefault="00963650">
    <w:pPr>
      <w:pStyle w:val="BodyText"/>
      <w:spacing w:line="14" w:lineRule="auto"/>
      <w:rPr>
        <w:sz w:val="20"/>
      </w:rPr>
    </w:pPr>
    <w:r>
      <w:pict w14:anchorId="58F66FE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548.9pt;margin-top:742pt;width:13.15pt;height:14.35pt;z-index:-16044032;mso-position-horizontal-relative:page;mso-position-vertical-relative:page" filled="f" stroked="f">
          <v:textbox inset="0,0,0,0">
            <w:txbxContent>
              <w:p w14:paraId="48025A89" w14:textId="77777777" w:rsidR="00D87628" w:rsidRDefault="00C329D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44BA" w14:textId="77777777" w:rsidR="00D87628" w:rsidRDefault="00963650">
    <w:pPr>
      <w:pStyle w:val="BodyText"/>
      <w:spacing w:line="14" w:lineRule="auto"/>
      <w:rPr>
        <w:sz w:val="20"/>
      </w:rPr>
    </w:pPr>
    <w:r>
      <w:pict w14:anchorId="44A4917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710.9pt;margin-top:562pt;width:13.15pt;height:14.35pt;z-index:-16043008;mso-position-horizontal-relative:page;mso-position-vertical-relative:page" filled="f" stroked="f">
          <v:textbox inset="0,0,0,0">
            <w:txbxContent>
              <w:p w14:paraId="5BDF35B5" w14:textId="77777777" w:rsidR="00D87628" w:rsidRDefault="00C329D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2697" w14:textId="77777777" w:rsidR="00D87628" w:rsidRDefault="00963650">
    <w:pPr>
      <w:pStyle w:val="BodyText"/>
      <w:spacing w:line="14" w:lineRule="auto"/>
      <w:rPr>
        <w:sz w:val="20"/>
      </w:rPr>
    </w:pPr>
    <w:r>
      <w:pict w14:anchorId="786E3D14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550.9pt;margin-top:742pt;width:8.15pt;height:14.35pt;z-index:-16042496;mso-position-horizontal-relative:page;mso-position-vertical-relative:page" filled="f" stroked="f">
          <v:textbox inset="0,0,0,0">
            <w:txbxContent>
              <w:p w14:paraId="63677831" w14:textId="77777777" w:rsidR="00D87628" w:rsidRDefault="00C329D6">
                <w:pPr>
                  <w:spacing w:before="13"/>
                  <w:ind w:left="2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2EBD" w14:textId="77777777" w:rsidR="00963650" w:rsidRDefault="00963650">
      <w:r>
        <w:separator/>
      </w:r>
    </w:p>
  </w:footnote>
  <w:footnote w:type="continuationSeparator" w:id="0">
    <w:p w14:paraId="4D6FAD5E" w14:textId="77777777" w:rsidR="00963650" w:rsidRDefault="0096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CDCA" w14:textId="77777777" w:rsidR="00D87628" w:rsidRDefault="00963650">
    <w:pPr>
      <w:pStyle w:val="BodyText"/>
      <w:spacing w:line="14" w:lineRule="auto"/>
      <w:rPr>
        <w:sz w:val="20"/>
      </w:rPr>
    </w:pPr>
    <w:r>
      <w:pict w14:anchorId="3FA5DC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401pt;margin-top:50.6pt;width:158.2pt;height:26.5pt;z-index:-16044544;mso-position-horizontal-relative:page;mso-position-vertical-relative:page" filled="f" stroked="f">
          <v:textbox inset="0,0,0,0">
            <w:txbxContent>
              <w:p w14:paraId="4052A85F" w14:textId="7F3E5B2B" w:rsidR="00D87628" w:rsidRDefault="00C329D6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OMB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Control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Number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 w:rsidR="005958BB">
                  <w:rPr>
                    <w:rFonts w:ascii="Calibri"/>
                  </w:rPr>
                  <w:t>0938-1401</w:t>
                </w:r>
              </w:p>
              <w:p w14:paraId="3E12198E" w14:textId="2B2C84B5" w:rsidR="00D87628" w:rsidRDefault="00C329D6">
                <w:pPr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Expiration</w:t>
                </w:r>
                <w:r w:rsidR="001A7388"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Date</w:t>
                </w:r>
                <w:r>
                  <w:rPr>
                    <w:rFonts w:ascii="Calibri"/>
                    <w:spacing w:val="-11"/>
                  </w:rPr>
                  <w:t xml:space="preserve"> </w:t>
                </w:r>
                <w:r w:rsidR="005958BB">
                  <w:rPr>
                    <w:rFonts w:ascii="Calibri"/>
                  </w:rPr>
                  <w:t>12</w:t>
                </w:r>
                <w:r>
                  <w:rPr>
                    <w:rFonts w:ascii="Calibri"/>
                  </w:rPr>
                  <w:t>/</w:t>
                </w:r>
                <w:r w:rsidR="005958BB">
                  <w:rPr>
                    <w:rFonts w:ascii="Calibri"/>
                  </w:rPr>
                  <w:t>31</w:t>
                </w:r>
                <w:r>
                  <w:rPr>
                    <w:rFonts w:ascii="Calibri"/>
                  </w:rPr>
                  <w:t>/</w:t>
                </w:r>
                <w:r w:rsidR="005958BB">
                  <w:rPr>
                    <w:rFonts w:ascii="Calibri"/>
                  </w:rPr>
                  <w:t>2022</w:t>
                </w:r>
                <w:r w:rsidR="00045080">
                  <w:rPr>
                    <w:rFonts w:ascii="Calibri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8B5F" w14:textId="77777777" w:rsidR="00D87628" w:rsidRDefault="00963650">
    <w:pPr>
      <w:pStyle w:val="BodyText"/>
      <w:spacing w:line="14" w:lineRule="auto"/>
      <w:rPr>
        <w:sz w:val="20"/>
      </w:rPr>
    </w:pPr>
    <w:r>
      <w:pict w14:anchorId="0130B53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563pt;margin-top:50.6pt;width:158.2pt;height:26.5pt;z-index:-16043520;mso-position-horizontal-relative:page;mso-position-vertical-relative:page" filled="f" stroked="f">
          <v:textbox inset="0,0,0,0">
            <w:txbxContent>
              <w:p w14:paraId="575F748F" w14:textId="7F57F1F0" w:rsidR="00D87628" w:rsidRDefault="00C329D6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OMB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Control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Number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 w:rsidR="00517460">
                  <w:rPr>
                    <w:rFonts w:ascii="Calibri"/>
                  </w:rPr>
                  <w:t>0938-1401</w:t>
                </w:r>
              </w:p>
              <w:p w14:paraId="04076C51" w14:textId="44A1A712" w:rsidR="00D87628" w:rsidRDefault="00C329D6">
                <w:pPr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Expiration</w:t>
                </w:r>
                <w:r w:rsidR="00517460"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Date</w:t>
                </w:r>
                <w:r>
                  <w:rPr>
                    <w:rFonts w:ascii="Calibri"/>
                    <w:spacing w:val="-11"/>
                  </w:rPr>
                  <w:t xml:space="preserve"> </w:t>
                </w:r>
                <w:r w:rsidR="00517460">
                  <w:rPr>
                    <w:rFonts w:ascii="Calibri"/>
                  </w:rPr>
                  <w:t>12/31/2022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CCD1" w14:textId="77777777" w:rsidR="00D87628" w:rsidRDefault="00D8762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FF4"/>
    <w:multiLevelType w:val="hybridMultilevel"/>
    <w:tmpl w:val="6686994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7934A9D"/>
    <w:multiLevelType w:val="hybridMultilevel"/>
    <w:tmpl w:val="7424F5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723AC3"/>
    <w:multiLevelType w:val="hybridMultilevel"/>
    <w:tmpl w:val="1E6EB4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2D2B"/>
    <w:multiLevelType w:val="hybridMultilevel"/>
    <w:tmpl w:val="04EE9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4D3E"/>
    <w:multiLevelType w:val="hybridMultilevel"/>
    <w:tmpl w:val="F454D0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33F82"/>
    <w:multiLevelType w:val="hybridMultilevel"/>
    <w:tmpl w:val="63E830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628"/>
    <w:rsid w:val="00045080"/>
    <w:rsid w:val="001A7388"/>
    <w:rsid w:val="001A7FF6"/>
    <w:rsid w:val="002056FD"/>
    <w:rsid w:val="00367850"/>
    <w:rsid w:val="00431348"/>
    <w:rsid w:val="00517460"/>
    <w:rsid w:val="005958BB"/>
    <w:rsid w:val="007258CE"/>
    <w:rsid w:val="00791B1E"/>
    <w:rsid w:val="008C3847"/>
    <w:rsid w:val="00953F28"/>
    <w:rsid w:val="00963650"/>
    <w:rsid w:val="00A96E87"/>
    <w:rsid w:val="00B4685C"/>
    <w:rsid w:val="00C101F7"/>
    <w:rsid w:val="00C329D6"/>
    <w:rsid w:val="00D24712"/>
    <w:rsid w:val="00D87628"/>
    <w:rsid w:val="00DB4708"/>
    <w:rsid w:val="00DE1862"/>
    <w:rsid w:val="00F12601"/>
    <w:rsid w:val="00F30FD6"/>
    <w:rsid w:val="00F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36C471F"/>
  <w15:docId w15:val="{1746684F-FD0B-4B5A-B26B-1EB0289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5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ms.gov/nosurprises/consumer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ms.gov/nosurprises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Faith Estimate Example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Estimate Example</dc:title>
  <dc:creator>CMS</dc:creator>
  <cp:keywords>good faith estimateadvanced cost estimatebill estimateexpected costsGFE</cp:keywords>
  <cp:lastModifiedBy>Amber Champion</cp:lastModifiedBy>
  <cp:revision>5</cp:revision>
  <dcterms:created xsi:type="dcterms:W3CDTF">2022-03-15T20:17:00Z</dcterms:created>
  <dcterms:modified xsi:type="dcterms:W3CDTF">2022-03-16T20:54:00Z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2022-03-15T00:00:00Z</vt:filetime>
  </property>
</Properties>
</file>